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D8" w:rsidRPr="007035D8" w:rsidRDefault="007035D8" w:rsidP="007035D8">
      <w:pPr>
        <w:spacing w:after="0"/>
        <w:jc w:val="center"/>
        <w:rPr>
          <w:b/>
        </w:rPr>
      </w:pPr>
      <w:r w:rsidRPr="007035D8">
        <w:rPr>
          <w:b/>
        </w:rPr>
        <w:t>ПРОГРАММА</w:t>
      </w:r>
    </w:p>
    <w:p w:rsidR="007035D8" w:rsidRPr="007035D8" w:rsidRDefault="007035D8" w:rsidP="007035D8">
      <w:pPr>
        <w:spacing w:after="0"/>
        <w:jc w:val="center"/>
        <w:rPr>
          <w:b/>
        </w:rPr>
      </w:pPr>
      <w:r w:rsidRPr="007035D8">
        <w:rPr>
          <w:b/>
        </w:rPr>
        <w:t>образовательного семинара</w:t>
      </w:r>
    </w:p>
    <w:p w:rsidR="007035D8" w:rsidRPr="007035D8" w:rsidRDefault="007035D8" w:rsidP="007035D8">
      <w:pPr>
        <w:spacing w:after="0"/>
        <w:jc w:val="center"/>
        <w:rPr>
          <w:b/>
        </w:rPr>
      </w:pPr>
      <w:r>
        <w:rPr>
          <w:b/>
        </w:rPr>
        <w:t>«</w:t>
      </w:r>
      <w:r w:rsidRPr="007035D8">
        <w:rPr>
          <w:b/>
        </w:rPr>
        <w:t>Риск-ориентированный подход к защите предприятия от производственных опасно</w:t>
      </w:r>
      <w:r>
        <w:rPr>
          <w:b/>
        </w:rPr>
        <w:t>стей и административных санкций</w:t>
      </w:r>
      <w:r w:rsidRPr="007035D8">
        <w:rPr>
          <w:b/>
        </w:rPr>
        <w:t>:</w:t>
      </w:r>
    </w:p>
    <w:p w:rsidR="007035D8" w:rsidRDefault="007035D8" w:rsidP="007035D8">
      <w:pPr>
        <w:spacing w:after="0"/>
        <w:jc w:val="center"/>
        <w:rPr>
          <w:b/>
        </w:rPr>
      </w:pPr>
      <w:r w:rsidRPr="007035D8">
        <w:rPr>
          <w:b/>
        </w:rPr>
        <w:t>управление профессиональными рисками и взаимодействие с надзорными органами</w:t>
      </w:r>
      <w:r>
        <w:rPr>
          <w:b/>
        </w:rPr>
        <w:t>»</w:t>
      </w:r>
    </w:p>
    <w:p w:rsidR="007035D8" w:rsidRDefault="007035D8" w:rsidP="007035D8">
      <w:pPr>
        <w:spacing w:after="0"/>
        <w:jc w:val="center"/>
        <w:rPr>
          <w:b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8"/>
        <w:gridCol w:w="7246"/>
        <w:gridCol w:w="1389"/>
      </w:tblGrid>
      <w:tr w:rsidR="00090F7B" w:rsidRPr="00090F7B" w:rsidTr="00090F7B">
        <w:tc>
          <w:tcPr>
            <w:tcW w:w="704" w:type="dxa"/>
            <w:shd w:val="clear" w:color="auto" w:fill="AEAAAA" w:themeFill="background2" w:themeFillShade="BF"/>
          </w:tcPr>
          <w:p w:rsidR="007035D8" w:rsidRPr="00AF5ED9" w:rsidRDefault="00AF5ED9" w:rsidP="00AF5ED9">
            <w:pPr>
              <w:rPr>
                <w:b/>
              </w:rPr>
            </w:pPr>
            <w:r w:rsidRPr="00AF5ED9">
              <w:rPr>
                <w:b/>
              </w:rPr>
              <w:t>Тема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:rsidR="007035D8" w:rsidRPr="00AF5ED9" w:rsidRDefault="00AF5ED9" w:rsidP="00AF5ED9">
            <w:pPr>
              <w:rPr>
                <w:b/>
              </w:rPr>
            </w:pPr>
            <w:r>
              <w:rPr>
                <w:b/>
              </w:rPr>
              <w:t>Содержание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EAAAA" w:themeFill="background2" w:themeFillShade="BF"/>
          </w:tcPr>
          <w:p w:rsidR="007035D8" w:rsidRPr="00AF5ED9" w:rsidRDefault="007035D8" w:rsidP="00AF5ED9">
            <w:pPr>
              <w:rPr>
                <w:b/>
              </w:rPr>
            </w:pPr>
          </w:p>
        </w:tc>
      </w:tr>
      <w:tr w:rsidR="007035D8" w:rsidRPr="007035D8" w:rsidTr="007035D8">
        <w:tc>
          <w:tcPr>
            <w:tcW w:w="704" w:type="dxa"/>
          </w:tcPr>
          <w:p w:rsidR="007035D8" w:rsidRPr="007035D8" w:rsidRDefault="007035D8" w:rsidP="00171F32">
            <w:pPr>
              <w:rPr>
                <w:b/>
              </w:rPr>
            </w:pPr>
            <w:r w:rsidRPr="007035D8">
              <w:rPr>
                <w:b/>
              </w:rPr>
              <w:t>1</w:t>
            </w:r>
          </w:p>
        </w:tc>
        <w:tc>
          <w:tcPr>
            <w:tcW w:w="7371" w:type="dxa"/>
          </w:tcPr>
          <w:p w:rsidR="007035D8" w:rsidRPr="007035D8" w:rsidRDefault="007035D8" w:rsidP="00171F32">
            <w:pPr>
              <w:rPr>
                <w:b/>
              </w:rPr>
            </w:pPr>
            <w:r w:rsidRPr="007035D8">
              <w:rPr>
                <w:b/>
              </w:rPr>
              <w:t>Понятие о «риске» и о «риск-ориентированном подходе»</w:t>
            </w:r>
          </w:p>
        </w:tc>
        <w:tc>
          <w:tcPr>
            <w:tcW w:w="1418" w:type="dxa"/>
          </w:tcPr>
          <w:p w:rsidR="007035D8" w:rsidRPr="007035D8" w:rsidRDefault="00AF5ED9" w:rsidP="00171F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35D8" w:rsidRPr="007035D8" w:rsidTr="007035D8">
        <w:tc>
          <w:tcPr>
            <w:tcW w:w="704" w:type="dxa"/>
          </w:tcPr>
          <w:p w:rsidR="007035D8" w:rsidRPr="007035D8" w:rsidRDefault="007035D8" w:rsidP="00543B5D">
            <w:pPr>
              <w:jc w:val="both"/>
            </w:pPr>
          </w:p>
        </w:tc>
        <w:tc>
          <w:tcPr>
            <w:tcW w:w="7371" w:type="dxa"/>
          </w:tcPr>
          <w:p w:rsidR="007035D8" w:rsidRPr="007035D8" w:rsidRDefault="007035D8" w:rsidP="00090F7B">
            <w:pPr>
              <w:jc w:val="both"/>
            </w:pPr>
            <w:r>
              <w:t xml:space="preserve">Возникновение и развитие понятия «риск». Структура «риска» в его современном представлении: </w:t>
            </w:r>
            <w:r w:rsidR="00F80530">
              <w:t xml:space="preserve">цель, </w:t>
            </w:r>
            <w:r>
              <w:t>неопределенност</w:t>
            </w:r>
            <w:r w:rsidR="000975E1">
              <w:t>ь</w:t>
            </w:r>
            <w:r>
              <w:t xml:space="preserve">, </w:t>
            </w:r>
            <w:r w:rsidR="000975E1">
              <w:t>ожидаемость</w:t>
            </w:r>
            <w:r>
              <w:t>,</w:t>
            </w:r>
            <w:r w:rsidR="00F80530">
              <w:t xml:space="preserve"> </w:t>
            </w:r>
            <w:r>
              <w:t>владел</w:t>
            </w:r>
            <w:r w:rsidR="000975E1">
              <w:t>ец</w:t>
            </w:r>
            <w:r>
              <w:t xml:space="preserve"> риска.</w:t>
            </w:r>
            <w:r w:rsidR="00302715">
              <w:t xml:space="preserve"> </w:t>
            </w:r>
            <w:r w:rsidR="00F80530">
              <w:t xml:space="preserve">Принципы и постулаты риск-менеджмента. </w:t>
            </w:r>
            <w:r w:rsidR="00302715">
              <w:t xml:space="preserve">Многостороння структура риска в общественных </w:t>
            </w:r>
            <w:r w:rsidR="00F80530">
              <w:t xml:space="preserve">и трудовых </w:t>
            </w:r>
            <w:r w:rsidR="00302715">
              <w:t>отношениях.</w:t>
            </w:r>
            <w:r w:rsidR="00086BCE">
              <w:t xml:space="preserve"> </w:t>
            </w:r>
            <w:r w:rsidR="00F80530">
              <w:t>Профессиональный и производственный риск. Традиционные</w:t>
            </w:r>
            <w:r w:rsidR="00086BCE">
              <w:t xml:space="preserve"> подходы к </w:t>
            </w:r>
            <w:r w:rsidR="00F80530">
              <w:t>управлению</w:t>
            </w:r>
            <w:r w:rsidR="00086BCE">
              <w:t>: административн</w:t>
            </w:r>
            <w:r w:rsidR="00845047">
              <w:t xml:space="preserve">о-властный (ситуативный) и </w:t>
            </w:r>
            <w:r w:rsidR="00086BCE">
              <w:t>нормативн</w:t>
            </w:r>
            <w:r w:rsidR="00F80530">
              <w:t>о-бюрократический (программный). Современные подходы к управлению:</w:t>
            </w:r>
            <w:r w:rsidR="00086BCE">
              <w:t xml:space="preserve"> </w:t>
            </w:r>
            <w:r w:rsidR="00F80530">
              <w:t>риск-ориентированный (целенаправленный)</w:t>
            </w:r>
            <w:r w:rsidR="00086BCE">
              <w:t xml:space="preserve">, </w:t>
            </w:r>
            <w:r w:rsidR="00F80530">
              <w:t xml:space="preserve">ориентированный на </w:t>
            </w:r>
            <w:r w:rsidR="00086BCE">
              <w:t>«устойчивое развитие».</w:t>
            </w:r>
          </w:p>
        </w:tc>
        <w:tc>
          <w:tcPr>
            <w:tcW w:w="1418" w:type="dxa"/>
          </w:tcPr>
          <w:p w:rsidR="007035D8" w:rsidRPr="007035D8" w:rsidRDefault="007035D8" w:rsidP="00543B5D">
            <w:pPr>
              <w:jc w:val="both"/>
            </w:pPr>
          </w:p>
        </w:tc>
      </w:tr>
      <w:tr w:rsidR="007035D8" w:rsidRPr="007035D8" w:rsidTr="007035D8">
        <w:tc>
          <w:tcPr>
            <w:tcW w:w="704" w:type="dxa"/>
          </w:tcPr>
          <w:p w:rsidR="007035D8" w:rsidRPr="007035D8" w:rsidRDefault="007035D8" w:rsidP="00171F32"/>
        </w:tc>
        <w:tc>
          <w:tcPr>
            <w:tcW w:w="7371" w:type="dxa"/>
          </w:tcPr>
          <w:p w:rsidR="007035D8" w:rsidRPr="007035D8" w:rsidRDefault="007035D8" w:rsidP="00171F32"/>
        </w:tc>
        <w:tc>
          <w:tcPr>
            <w:tcW w:w="1418" w:type="dxa"/>
          </w:tcPr>
          <w:p w:rsidR="007035D8" w:rsidRPr="007035D8" w:rsidRDefault="007035D8" w:rsidP="00171F32"/>
        </w:tc>
      </w:tr>
      <w:tr w:rsidR="007035D8" w:rsidRPr="007035D8" w:rsidTr="007035D8">
        <w:tc>
          <w:tcPr>
            <w:tcW w:w="704" w:type="dxa"/>
          </w:tcPr>
          <w:p w:rsidR="007035D8" w:rsidRPr="007035D8" w:rsidRDefault="007035D8" w:rsidP="00171F32">
            <w:pPr>
              <w:rPr>
                <w:b/>
              </w:rPr>
            </w:pPr>
            <w:r w:rsidRPr="007035D8">
              <w:rPr>
                <w:b/>
              </w:rPr>
              <w:t>2</w:t>
            </w:r>
          </w:p>
        </w:tc>
        <w:tc>
          <w:tcPr>
            <w:tcW w:w="7371" w:type="dxa"/>
          </w:tcPr>
          <w:p w:rsidR="007035D8" w:rsidRPr="007035D8" w:rsidRDefault="007E1568" w:rsidP="007E1568">
            <w:pPr>
              <w:rPr>
                <w:b/>
              </w:rPr>
            </w:pPr>
            <w:r>
              <w:rPr>
                <w:b/>
              </w:rPr>
              <w:t>Сущность р</w:t>
            </w:r>
            <w:r w:rsidR="007035D8" w:rsidRPr="007035D8">
              <w:rPr>
                <w:b/>
              </w:rPr>
              <w:t>иск-ориентированн</w:t>
            </w:r>
            <w:r>
              <w:rPr>
                <w:b/>
              </w:rPr>
              <w:t>ого</w:t>
            </w:r>
            <w:r w:rsidR="007035D8" w:rsidRPr="007035D8">
              <w:rPr>
                <w:b/>
              </w:rPr>
              <w:t xml:space="preserve"> подход</w:t>
            </w:r>
            <w:r>
              <w:rPr>
                <w:b/>
              </w:rPr>
              <w:t>а</w:t>
            </w:r>
            <w:r w:rsidR="007035D8" w:rsidRPr="007035D8">
              <w:rPr>
                <w:b/>
              </w:rPr>
              <w:t xml:space="preserve"> </w:t>
            </w:r>
            <w:r w:rsidR="00086BCE">
              <w:rPr>
                <w:b/>
              </w:rPr>
              <w:t>к</w:t>
            </w:r>
            <w:r w:rsidR="00171F32" w:rsidRPr="007035D8">
              <w:rPr>
                <w:b/>
              </w:rPr>
              <w:t xml:space="preserve"> государственном</w:t>
            </w:r>
            <w:r w:rsidR="00086BCE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="00171F32" w:rsidRPr="007035D8">
              <w:rPr>
                <w:b/>
              </w:rPr>
              <w:t>регулировани</w:t>
            </w:r>
            <w:r>
              <w:rPr>
                <w:b/>
              </w:rPr>
              <w:t>ю</w:t>
            </w:r>
            <w:r w:rsidR="00086BCE">
              <w:rPr>
                <w:b/>
              </w:rPr>
              <w:t xml:space="preserve"> экономики и производственной безопасности</w:t>
            </w:r>
            <w:r w:rsidR="00171F32" w:rsidRPr="007035D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7035D8" w:rsidRPr="007035D8" w:rsidRDefault="00AF5ED9" w:rsidP="00171F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35D8" w:rsidRPr="007035D8" w:rsidTr="007035D8">
        <w:tc>
          <w:tcPr>
            <w:tcW w:w="704" w:type="dxa"/>
          </w:tcPr>
          <w:p w:rsidR="007035D8" w:rsidRPr="007035D8" w:rsidRDefault="007035D8" w:rsidP="00543B5D">
            <w:pPr>
              <w:jc w:val="both"/>
            </w:pPr>
          </w:p>
        </w:tc>
        <w:tc>
          <w:tcPr>
            <w:tcW w:w="7371" w:type="dxa"/>
          </w:tcPr>
          <w:p w:rsidR="007035D8" w:rsidRPr="007035D8" w:rsidRDefault="007035D8" w:rsidP="00543B5D">
            <w:pPr>
              <w:jc w:val="both"/>
            </w:pPr>
            <w:r>
              <w:t>Базовые понятия: управление-регулирование, менеджмент и контроль-надзор-аудит. Основы государства и права.</w:t>
            </w:r>
            <w:r w:rsidR="00171F32">
              <w:t xml:space="preserve"> Понятие о «правовой норме», «нормативном правовом акте» и «обязательном требовании». </w:t>
            </w:r>
            <w:r w:rsidR="00F80530">
              <w:t xml:space="preserve">Основы законодательства о защите прав юридических лиц при осуществлении государственного надзора. </w:t>
            </w:r>
            <w:r w:rsidR="00171F32">
              <w:t>Особенности национального риск-ориентированного подхода в государственном регулировании и «контроле(надзоре)».</w:t>
            </w:r>
          </w:p>
        </w:tc>
        <w:tc>
          <w:tcPr>
            <w:tcW w:w="1418" w:type="dxa"/>
          </w:tcPr>
          <w:p w:rsidR="007035D8" w:rsidRPr="007035D8" w:rsidRDefault="007035D8" w:rsidP="00543B5D">
            <w:pPr>
              <w:jc w:val="both"/>
            </w:pPr>
          </w:p>
        </w:tc>
      </w:tr>
      <w:tr w:rsidR="007035D8" w:rsidRPr="007035D8" w:rsidTr="007035D8">
        <w:tc>
          <w:tcPr>
            <w:tcW w:w="704" w:type="dxa"/>
          </w:tcPr>
          <w:p w:rsidR="007035D8" w:rsidRPr="007035D8" w:rsidRDefault="007035D8" w:rsidP="007035D8">
            <w:pPr>
              <w:jc w:val="center"/>
            </w:pPr>
          </w:p>
        </w:tc>
        <w:tc>
          <w:tcPr>
            <w:tcW w:w="7371" w:type="dxa"/>
          </w:tcPr>
          <w:p w:rsidR="007035D8" w:rsidRPr="007035D8" w:rsidRDefault="007035D8" w:rsidP="007035D8">
            <w:pPr>
              <w:jc w:val="center"/>
            </w:pPr>
          </w:p>
        </w:tc>
        <w:tc>
          <w:tcPr>
            <w:tcW w:w="1418" w:type="dxa"/>
          </w:tcPr>
          <w:p w:rsidR="007035D8" w:rsidRPr="007035D8" w:rsidRDefault="007035D8" w:rsidP="007035D8">
            <w:pPr>
              <w:jc w:val="center"/>
            </w:pPr>
          </w:p>
        </w:tc>
      </w:tr>
      <w:tr w:rsidR="00F80530" w:rsidRPr="007035D8" w:rsidTr="004616B7">
        <w:tc>
          <w:tcPr>
            <w:tcW w:w="704" w:type="dxa"/>
          </w:tcPr>
          <w:p w:rsidR="00F80530" w:rsidRPr="007035D8" w:rsidRDefault="007E1568" w:rsidP="004616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1" w:type="dxa"/>
          </w:tcPr>
          <w:p w:rsidR="00F80530" w:rsidRPr="007035D8" w:rsidRDefault="00F80530" w:rsidP="00F80530">
            <w:pPr>
              <w:rPr>
                <w:b/>
              </w:rPr>
            </w:pPr>
            <w:r>
              <w:rPr>
                <w:b/>
              </w:rPr>
              <w:t>Государственный надзор в области производственной безопасности</w:t>
            </w:r>
            <w:r w:rsidRPr="007035D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F80530" w:rsidRPr="007035D8" w:rsidRDefault="00AF5ED9" w:rsidP="004616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0530" w:rsidRPr="007035D8" w:rsidTr="007035D8">
        <w:tc>
          <w:tcPr>
            <w:tcW w:w="704" w:type="dxa"/>
          </w:tcPr>
          <w:p w:rsidR="00F80530" w:rsidRPr="007035D8" w:rsidRDefault="00F80530" w:rsidP="00543B5D">
            <w:pPr>
              <w:jc w:val="both"/>
            </w:pPr>
          </w:p>
        </w:tc>
        <w:tc>
          <w:tcPr>
            <w:tcW w:w="7371" w:type="dxa"/>
          </w:tcPr>
          <w:p w:rsidR="00F80530" w:rsidRPr="007035D8" w:rsidRDefault="00543B5D" w:rsidP="007E1568">
            <w:pPr>
              <w:jc w:val="both"/>
            </w:pPr>
            <w:r>
              <w:t xml:space="preserve">Общий анализ системы государственного контроля (надзора): НПА, проблемы и перспективы. </w:t>
            </w:r>
            <w:r w:rsidR="00F80530">
              <w:t>Особенности и проблемные вопросы государственного надзора в сфере трудовых отношений и охраны труда. Особенности государственного надзора в сфере санитарно-эпидемиологического благополучия населения и пожарной безопасности.</w:t>
            </w:r>
            <w:r>
              <w:t xml:space="preserve"> Основные ошибки надзорных </w:t>
            </w:r>
            <w:r>
              <w:lastRenderedPageBreak/>
              <w:t>органов и их представителей при осуществлении</w:t>
            </w:r>
            <w:r w:rsidR="007E1568">
              <w:t xml:space="preserve">. Анализ проверочных листов ГИТ и их учет в СУОТ организации. </w:t>
            </w:r>
          </w:p>
        </w:tc>
        <w:tc>
          <w:tcPr>
            <w:tcW w:w="1418" w:type="dxa"/>
          </w:tcPr>
          <w:p w:rsidR="00F80530" w:rsidRPr="007035D8" w:rsidRDefault="00F80530" w:rsidP="00543B5D">
            <w:pPr>
              <w:jc w:val="both"/>
            </w:pPr>
          </w:p>
        </w:tc>
      </w:tr>
      <w:tr w:rsidR="00F80530" w:rsidRPr="00090F7B" w:rsidTr="00090F7B">
        <w:tc>
          <w:tcPr>
            <w:tcW w:w="704" w:type="dxa"/>
            <w:shd w:val="clear" w:color="auto" w:fill="AEAAAA" w:themeFill="background2" w:themeFillShade="BF"/>
          </w:tcPr>
          <w:p w:rsidR="00F80530" w:rsidRPr="00090F7B" w:rsidRDefault="00F80530" w:rsidP="007035D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371" w:type="dxa"/>
            <w:shd w:val="clear" w:color="auto" w:fill="AEAAAA" w:themeFill="background2" w:themeFillShade="BF"/>
          </w:tcPr>
          <w:p w:rsidR="00F80530" w:rsidRPr="00090F7B" w:rsidRDefault="00771068" w:rsidP="007035D8">
            <w:pPr>
              <w:jc w:val="center"/>
              <w:rPr>
                <w:b/>
                <w:color w:val="FFFFFF" w:themeColor="background1"/>
              </w:rPr>
            </w:pPr>
            <w:r w:rsidRPr="00090F7B">
              <w:rPr>
                <w:b/>
                <w:color w:val="FFFFFF" w:themeColor="background1"/>
              </w:rPr>
              <w:t>12 сентября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F80530" w:rsidRPr="00090F7B" w:rsidRDefault="00F80530" w:rsidP="007035D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E1568" w:rsidRPr="007035D8" w:rsidTr="00377CB7">
        <w:tc>
          <w:tcPr>
            <w:tcW w:w="704" w:type="dxa"/>
          </w:tcPr>
          <w:p w:rsidR="007E1568" w:rsidRPr="007035D8" w:rsidRDefault="00AF5ED9" w:rsidP="00377C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1" w:type="dxa"/>
          </w:tcPr>
          <w:p w:rsidR="007E1568" w:rsidRPr="007035D8" w:rsidRDefault="00E5792A" w:rsidP="00E5792A">
            <w:pPr>
              <w:rPr>
                <w:b/>
              </w:rPr>
            </w:pPr>
            <w:r>
              <w:rPr>
                <w:b/>
              </w:rPr>
              <w:t>Система управления охраной труда и ее место в общей системе менеджмента безопасности и охраны здоровья (СМ БТиОЗ)</w:t>
            </w:r>
          </w:p>
        </w:tc>
        <w:tc>
          <w:tcPr>
            <w:tcW w:w="1418" w:type="dxa"/>
          </w:tcPr>
          <w:p w:rsidR="007E1568" w:rsidRPr="007035D8" w:rsidRDefault="00AF5ED9" w:rsidP="00377C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0530" w:rsidRPr="007035D8" w:rsidTr="007035D8">
        <w:tc>
          <w:tcPr>
            <w:tcW w:w="704" w:type="dxa"/>
          </w:tcPr>
          <w:p w:rsidR="00F80530" w:rsidRPr="007035D8" w:rsidRDefault="00F80530" w:rsidP="007035D8">
            <w:pPr>
              <w:jc w:val="center"/>
            </w:pPr>
          </w:p>
        </w:tc>
        <w:tc>
          <w:tcPr>
            <w:tcW w:w="7371" w:type="dxa"/>
          </w:tcPr>
          <w:p w:rsidR="00F80530" w:rsidRPr="00E5792A" w:rsidRDefault="00E5792A" w:rsidP="00771068">
            <w:r>
              <w:t>Понятие о СМ БТиОЗ (ГОСТ Р 54934-2012/</w:t>
            </w:r>
            <w:r>
              <w:rPr>
                <w:lang w:val="en-US"/>
              </w:rPr>
              <w:t>OHSAS 18001:2007)</w:t>
            </w:r>
            <w:r>
              <w:t>:</w:t>
            </w:r>
            <w:r w:rsidR="00090F7B">
              <w:rPr>
                <w:lang w:val="en-US"/>
              </w:rPr>
              <w:t xml:space="preserve"> </w:t>
            </w:r>
            <w:r>
              <w:t xml:space="preserve">сущность, структура, назначение и условия внедрения. Краткий анализ Типового положения о СУОТ: отношение к безопасности труда и к управлению рисками. </w:t>
            </w:r>
            <w:r w:rsidRPr="00E5792A">
              <w:t xml:space="preserve"> Нормативные правовые акты, содержащие государственные нормативные требования охраны труда и их учет в </w:t>
            </w:r>
            <w:r>
              <w:t xml:space="preserve">СМ БТиОЗ </w:t>
            </w:r>
            <w:r w:rsidRPr="00E5792A">
              <w:t>и в СУОТ</w:t>
            </w:r>
            <w:r>
              <w:t xml:space="preserve">. </w:t>
            </w:r>
            <w:r w:rsidR="00F12B46">
              <w:t>Принципиальные различия между СУОТ и СМ БТиОЗ.</w:t>
            </w:r>
          </w:p>
        </w:tc>
        <w:tc>
          <w:tcPr>
            <w:tcW w:w="1418" w:type="dxa"/>
          </w:tcPr>
          <w:p w:rsidR="00F80530" w:rsidRPr="007035D8" w:rsidRDefault="00F80530" w:rsidP="007035D8">
            <w:pPr>
              <w:jc w:val="center"/>
            </w:pPr>
          </w:p>
        </w:tc>
      </w:tr>
      <w:tr w:rsidR="00F80530" w:rsidRPr="007035D8" w:rsidTr="007035D8">
        <w:tc>
          <w:tcPr>
            <w:tcW w:w="704" w:type="dxa"/>
          </w:tcPr>
          <w:p w:rsidR="00F80530" w:rsidRPr="007035D8" w:rsidRDefault="00F80530" w:rsidP="007035D8">
            <w:pPr>
              <w:jc w:val="center"/>
            </w:pPr>
          </w:p>
        </w:tc>
        <w:tc>
          <w:tcPr>
            <w:tcW w:w="7371" w:type="dxa"/>
          </w:tcPr>
          <w:p w:rsidR="00F80530" w:rsidRPr="007035D8" w:rsidRDefault="00F80530" w:rsidP="007035D8">
            <w:pPr>
              <w:jc w:val="center"/>
            </w:pPr>
          </w:p>
        </w:tc>
        <w:tc>
          <w:tcPr>
            <w:tcW w:w="1418" w:type="dxa"/>
          </w:tcPr>
          <w:p w:rsidR="00F80530" w:rsidRPr="007035D8" w:rsidRDefault="00F80530" w:rsidP="007035D8">
            <w:pPr>
              <w:jc w:val="center"/>
            </w:pPr>
          </w:p>
        </w:tc>
      </w:tr>
      <w:tr w:rsidR="007035D8" w:rsidRPr="007035D8" w:rsidTr="007035D8">
        <w:tc>
          <w:tcPr>
            <w:tcW w:w="704" w:type="dxa"/>
          </w:tcPr>
          <w:p w:rsidR="007035D8" w:rsidRPr="007035D8" w:rsidRDefault="00AF5ED9" w:rsidP="007035D8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7035D8" w:rsidRPr="007035D8" w:rsidRDefault="00171F32" w:rsidP="00171F32">
            <w:r>
              <w:rPr>
                <w:b/>
              </w:rPr>
              <w:t xml:space="preserve">Риск-менеджмент </w:t>
            </w:r>
            <w:r w:rsidRPr="007035D8">
              <w:rPr>
                <w:b/>
              </w:rPr>
              <w:t>в управлении предприятием и</w:t>
            </w:r>
            <w:r>
              <w:rPr>
                <w:b/>
              </w:rPr>
              <w:t xml:space="preserve"> в обеспечении производственной безопасности</w:t>
            </w:r>
          </w:p>
        </w:tc>
        <w:tc>
          <w:tcPr>
            <w:tcW w:w="1418" w:type="dxa"/>
          </w:tcPr>
          <w:p w:rsidR="007035D8" w:rsidRPr="007035D8" w:rsidRDefault="00AF5ED9" w:rsidP="007035D8">
            <w:pPr>
              <w:jc w:val="center"/>
            </w:pPr>
            <w:r>
              <w:t>2</w:t>
            </w:r>
          </w:p>
        </w:tc>
      </w:tr>
      <w:tr w:rsidR="00171F32" w:rsidRPr="00171F32" w:rsidTr="007035D8">
        <w:tc>
          <w:tcPr>
            <w:tcW w:w="704" w:type="dxa"/>
          </w:tcPr>
          <w:p w:rsidR="00171F32" w:rsidRPr="00171F32" w:rsidRDefault="00171F32" w:rsidP="00543B5D">
            <w:pPr>
              <w:jc w:val="both"/>
            </w:pPr>
          </w:p>
        </w:tc>
        <w:tc>
          <w:tcPr>
            <w:tcW w:w="7371" w:type="dxa"/>
          </w:tcPr>
          <w:p w:rsidR="00171F32" w:rsidRPr="00171F32" w:rsidRDefault="00086BCE" w:rsidP="00771068">
            <w:pPr>
              <w:jc w:val="both"/>
            </w:pPr>
            <w:r>
              <w:t>Сущность понятия</w:t>
            </w:r>
            <w:r w:rsidR="00171F32" w:rsidRPr="00171F32">
              <w:t xml:space="preserve"> </w:t>
            </w:r>
            <w:r w:rsidR="00171F32">
              <w:t>«</w:t>
            </w:r>
            <w:r w:rsidR="00171F32" w:rsidRPr="00171F32">
              <w:t>безопасност</w:t>
            </w:r>
            <w:r w:rsidR="00171F32">
              <w:t>ь</w:t>
            </w:r>
            <w:r>
              <w:t>»</w:t>
            </w:r>
            <w:r w:rsidR="00171F32">
              <w:t xml:space="preserve"> (в техносфере)</w:t>
            </w:r>
            <w:r>
              <w:t xml:space="preserve"> на основе «Концепции приемлемого риска». </w:t>
            </w:r>
            <w:r w:rsidR="00F80530">
              <w:t xml:space="preserve">Роль и место «охраны труда» в обеспечении безопасности производства. </w:t>
            </w:r>
            <w:r>
              <w:t xml:space="preserve">Существующие представления о «риске» (в техносфере) и современная концепция «риска». Господствующие заблуждения относительно понятия «риск» и его составляющих (вероятность, тяжесть, частота, владелец). Современная концепция </w:t>
            </w:r>
            <w:r w:rsidR="00771068">
              <w:t xml:space="preserve">и методы оценки </w:t>
            </w:r>
            <w:r>
              <w:t xml:space="preserve">риска (ГОСТ Р ИСО </w:t>
            </w:r>
            <w:r w:rsidR="00771068">
              <w:t>31000-2010, ГОСТ Р 58979-2</w:t>
            </w:r>
            <w:r>
              <w:t>010)</w:t>
            </w:r>
            <w:r w:rsidR="00771068">
              <w:t>. Р</w:t>
            </w:r>
            <w:r w:rsidR="00E5792A">
              <w:t xml:space="preserve">еализация </w:t>
            </w:r>
            <w:r w:rsidR="00771068">
              <w:t xml:space="preserve">принципов риск-менеджмента </w:t>
            </w:r>
            <w:r w:rsidR="00E5792A">
              <w:t xml:space="preserve">в новом стандарте СМ БТиОЗ </w:t>
            </w:r>
            <w:r w:rsidR="00E5792A">
              <w:rPr>
                <w:lang w:val="en-US"/>
              </w:rPr>
              <w:t>ISO</w:t>
            </w:r>
            <w:r w:rsidR="00E5792A">
              <w:t xml:space="preserve"> 45001</w:t>
            </w:r>
            <w:r w:rsidR="00E5792A">
              <w:rPr>
                <w:lang w:val="en-US"/>
              </w:rPr>
              <w:t>:</w:t>
            </w:r>
            <w:r w:rsidR="00E5792A">
              <w:t>2018.</w:t>
            </w:r>
            <w:r>
              <w:t xml:space="preserve"> Новое понимание «вероятности» и «риска»: чем </w:t>
            </w:r>
            <w:r w:rsidRPr="00171F32">
              <w:rPr>
                <w:b/>
              </w:rPr>
              <w:t>выше</w:t>
            </w:r>
            <w:r>
              <w:t xml:space="preserve"> </w:t>
            </w:r>
            <w:r w:rsidRPr="00302715">
              <w:rPr>
                <w:b/>
              </w:rPr>
              <w:t>частота</w:t>
            </w:r>
            <w:r>
              <w:t xml:space="preserve"> потенциально опасного события, тем </w:t>
            </w:r>
            <w:r w:rsidRPr="00171F32">
              <w:rPr>
                <w:b/>
              </w:rPr>
              <w:t>меньше</w:t>
            </w:r>
            <w:r>
              <w:t xml:space="preserve"> </w:t>
            </w:r>
            <w:r w:rsidR="00771068">
              <w:t>«</w:t>
            </w:r>
            <w:r w:rsidRPr="00302715">
              <w:rPr>
                <w:b/>
              </w:rPr>
              <w:t>риск</w:t>
            </w:r>
            <w:r w:rsidR="00771068">
              <w:rPr>
                <w:b/>
              </w:rPr>
              <w:t>»</w:t>
            </w:r>
            <w:r>
              <w:t>,</w:t>
            </w:r>
            <w:r w:rsidRPr="00302715">
              <w:t xml:space="preserve"> </w:t>
            </w:r>
            <w:r>
              <w:t>связанный с этим событием...</w:t>
            </w:r>
          </w:p>
        </w:tc>
        <w:tc>
          <w:tcPr>
            <w:tcW w:w="1418" w:type="dxa"/>
          </w:tcPr>
          <w:p w:rsidR="00171F32" w:rsidRPr="00171F32" w:rsidRDefault="00171F32" w:rsidP="00543B5D">
            <w:pPr>
              <w:jc w:val="both"/>
            </w:pPr>
          </w:p>
        </w:tc>
      </w:tr>
      <w:tr w:rsidR="00171F32" w:rsidRPr="007035D8" w:rsidTr="007035D8">
        <w:tc>
          <w:tcPr>
            <w:tcW w:w="704" w:type="dxa"/>
          </w:tcPr>
          <w:p w:rsidR="00171F32" w:rsidRPr="007035D8" w:rsidRDefault="00171F32" w:rsidP="007035D8">
            <w:pPr>
              <w:jc w:val="center"/>
            </w:pPr>
          </w:p>
        </w:tc>
        <w:tc>
          <w:tcPr>
            <w:tcW w:w="7371" w:type="dxa"/>
          </w:tcPr>
          <w:p w:rsidR="00171F32" w:rsidRDefault="00171F32" w:rsidP="007035D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71F32" w:rsidRPr="007035D8" w:rsidRDefault="00171F32" w:rsidP="007035D8">
            <w:pPr>
              <w:jc w:val="center"/>
            </w:pPr>
          </w:p>
        </w:tc>
      </w:tr>
      <w:tr w:rsidR="00171F32" w:rsidRPr="007035D8" w:rsidTr="007035D8">
        <w:tc>
          <w:tcPr>
            <w:tcW w:w="704" w:type="dxa"/>
          </w:tcPr>
          <w:p w:rsidR="00171F32" w:rsidRPr="007035D8" w:rsidRDefault="00AF5ED9" w:rsidP="007035D8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171F32" w:rsidRPr="00AF5ED9" w:rsidRDefault="00AF5ED9" w:rsidP="00E5792A">
            <w:pPr>
              <w:rPr>
                <w:b/>
              </w:rPr>
            </w:pPr>
            <w:r>
              <w:rPr>
                <w:b/>
              </w:rPr>
              <w:t>Практикум по идентификации опасностей и оценке рисков на основе методики ГОСТ Р 12.0.011-2017.</w:t>
            </w:r>
          </w:p>
        </w:tc>
        <w:tc>
          <w:tcPr>
            <w:tcW w:w="1418" w:type="dxa"/>
          </w:tcPr>
          <w:p w:rsidR="00171F32" w:rsidRPr="007035D8" w:rsidRDefault="00AF5ED9" w:rsidP="007035D8">
            <w:pPr>
              <w:jc w:val="center"/>
            </w:pPr>
            <w:r>
              <w:t>2</w:t>
            </w:r>
          </w:p>
        </w:tc>
      </w:tr>
      <w:tr w:rsidR="00171F32" w:rsidRPr="007035D8" w:rsidTr="007035D8">
        <w:tc>
          <w:tcPr>
            <w:tcW w:w="704" w:type="dxa"/>
          </w:tcPr>
          <w:p w:rsidR="00171F32" w:rsidRPr="007035D8" w:rsidRDefault="00171F32" w:rsidP="007035D8">
            <w:pPr>
              <w:jc w:val="center"/>
            </w:pPr>
          </w:p>
        </w:tc>
        <w:tc>
          <w:tcPr>
            <w:tcW w:w="7371" w:type="dxa"/>
          </w:tcPr>
          <w:p w:rsidR="00771068" w:rsidRPr="00E5792A" w:rsidRDefault="00771068" w:rsidP="00771068"/>
        </w:tc>
        <w:tc>
          <w:tcPr>
            <w:tcW w:w="1418" w:type="dxa"/>
          </w:tcPr>
          <w:p w:rsidR="00171F32" w:rsidRPr="007035D8" w:rsidRDefault="00171F32" w:rsidP="007035D8">
            <w:pPr>
              <w:jc w:val="center"/>
            </w:pPr>
          </w:p>
        </w:tc>
      </w:tr>
      <w:tr w:rsidR="00E5792A" w:rsidRPr="007035D8" w:rsidTr="007035D8">
        <w:tc>
          <w:tcPr>
            <w:tcW w:w="704" w:type="dxa"/>
          </w:tcPr>
          <w:p w:rsidR="00E5792A" w:rsidRPr="007035D8" w:rsidRDefault="00E5792A" w:rsidP="007035D8">
            <w:pPr>
              <w:jc w:val="center"/>
            </w:pPr>
          </w:p>
        </w:tc>
        <w:tc>
          <w:tcPr>
            <w:tcW w:w="7371" w:type="dxa"/>
          </w:tcPr>
          <w:p w:rsidR="00E5792A" w:rsidRDefault="00771068" w:rsidP="007035D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итогов, ответы на вопросы, </w:t>
            </w:r>
            <w:r w:rsidR="00090F7B">
              <w:rPr>
                <w:b/>
              </w:rPr>
              <w:t>консультирование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E5792A" w:rsidRPr="007035D8" w:rsidRDefault="00E5792A" w:rsidP="007035D8">
            <w:pPr>
              <w:jc w:val="center"/>
            </w:pPr>
          </w:p>
        </w:tc>
      </w:tr>
    </w:tbl>
    <w:p w:rsidR="007035D8" w:rsidRPr="007035D8" w:rsidRDefault="007035D8" w:rsidP="002C5DBB">
      <w:pPr>
        <w:spacing w:after="0"/>
        <w:rPr>
          <w:b/>
        </w:rPr>
      </w:pPr>
    </w:p>
    <w:sectPr w:rsidR="007035D8" w:rsidRPr="007035D8" w:rsidSect="002C5D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8B" w:rsidRDefault="0069588B" w:rsidP="00090F7B">
      <w:pPr>
        <w:spacing w:after="0" w:line="240" w:lineRule="auto"/>
      </w:pPr>
      <w:r>
        <w:separator/>
      </w:r>
    </w:p>
  </w:endnote>
  <w:endnote w:type="continuationSeparator" w:id="0">
    <w:p w:rsidR="0069588B" w:rsidRDefault="0069588B" w:rsidP="0009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8B" w:rsidRDefault="0069588B" w:rsidP="00090F7B">
      <w:pPr>
        <w:spacing w:after="0" w:line="240" w:lineRule="auto"/>
      </w:pPr>
      <w:r>
        <w:separator/>
      </w:r>
    </w:p>
  </w:footnote>
  <w:footnote w:type="continuationSeparator" w:id="0">
    <w:p w:rsidR="0069588B" w:rsidRDefault="0069588B" w:rsidP="0009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8"/>
    <w:rsid w:val="00086BCE"/>
    <w:rsid w:val="00090F7B"/>
    <w:rsid w:val="000975E1"/>
    <w:rsid w:val="00171F32"/>
    <w:rsid w:val="002C5DBB"/>
    <w:rsid w:val="00302715"/>
    <w:rsid w:val="004B52AE"/>
    <w:rsid w:val="00543B5D"/>
    <w:rsid w:val="0069588B"/>
    <w:rsid w:val="006A3E00"/>
    <w:rsid w:val="007035D8"/>
    <w:rsid w:val="00771068"/>
    <w:rsid w:val="0079688F"/>
    <w:rsid w:val="007E1568"/>
    <w:rsid w:val="00845047"/>
    <w:rsid w:val="00A64A37"/>
    <w:rsid w:val="00AF5ED9"/>
    <w:rsid w:val="00C905DC"/>
    <w:rsid w:val="00D13EE6"/>
    <w:rsid w:val="00E5792A"/>
    <w:rsid w:val="00F12B46"/>
    <w:rsid w:val="00F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19EE-F8AF-4A3E-95A1-D40D39F1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90F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0F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0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023C-4D60-4A94-9009-454FF2AB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Федорец</dc:creator>
  <cp:keywords/>
  <dc:description/>
  <cp:lastModifiedBy>Александр Федорец</cp:lastModifiedBy>
  <cp:revision>5</cp:revision>
  <dcterms:created xsi:type="dcterms:W3CDTF">2019-07-22T15:51:00Z</dcterms:created>
  <dcterms:modified xsi:type="dcterms:W3CDTF">2019-09-19T09:30:00Z</dcterms:modified>
</cp:coreProperties>
</file>